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5F0375" w14:textId="77777777" w:rsidR="0085608A" w:rsidRDefault="005B7283">
      <w:pPr>
        <w:snapToGrid w:val="0"/>
        <w:jc w:val="center"/>
        <w:rPr>
          <w:rFonts w:ascii="楷体" w:eastAsia="楷体" w:hAnsi="楷体" w:cs="楷体_GB2312"/>
          <w:b/>
          <w:bCs/>
          <w:sz w:val="36"/>
          <w:szCs w:val="36"/>
        </w:rPr>
      </w:pPr>
      <w:r>
        <w:rPr>
          <w:rFonts w:ascii="楷体" w:eastAsia="楷体" w:hAnsi="楷体" w:cs="楷体_GB2312" w:hint="eastAsia"/>
          <w:b/>
          <w:bCs/>
          <w:sz w:val="36"/>
          <w:szCs w:val="36"/>
        </w:rPr>
        <w:t>联合基金－“培育项目”申请书填报说明</w:t>
      </w:r>
    </w:p>
    <w:p w14:paraId="0C147959" w14:textId="54EDC9F0" w:rsidR="0085608A" w:rsidRDefault="005B7283">
      <w:pPr>
        <w:snapToGrid w:val="0"/>
        <w:jc w:val="center"/>
        <w:rPr>
          <w:rFonts w:ascii="楷体" w:eastAsia="楷体" w:hAnsi="楷体"/>
          <w:b/>
          <w:bCs/>
          <w:sz w:val="36"/>
          <w:szCs w:val="36"/>
        </w:rPr>
      </w:pPr>
      <w:r>
        <w:rPr>
          <w:rFonts w:ascii="楷体" w:eastAsia="楷体" w:hAnsi="楷体" w:cs="楷体_GB2312" w:hint="eastAsia"/>
          <w:b/>
          <w:bCs/>
          <w:sz w:val="36"/>
          <w:szCs w:val="36"/>
        </w:rPr>
        <w:t>（202</w:t>
      </w:r>
      <w:r w:rsidR="00C25100">
        <w:rPr>
          <w:rFonts w:ascii="楷体" w:eastAsia="楷体" w:hAnsi="楷体" w:cs="楷体_GB2312"/>
          <w:b/>
          <w:bCs/>
          <w:sz w:val="36"/>
          <w:szCs w:val="36"/>
        </w:rPr>
        <w:t>3</w:t>
      </w:r>
      <w:r>
        <w:rPr>
          <w:rFonts w:ascii="楷体" w:eastAsia="楷体" w:hAnsi="楷体" w:cs="楷体_GB2312" w:hint="eastAsia"/>
          <w:b/>
          <w:bCs/>
          <w:sz w:val="36"/>
          <w:szCs w:val="36"/>
        </w:rPr>
        <w:t>版）</w:t>
      </w:r>
    </w:p>
    <w:p w14:paraId="087FF6A5" w14:textId="77777777" w:rsidR="0085608A" w:rsidRDefault="0085608A">
      <w:pPr>
        <w:snapToGrid w:val="0"/>
        <w:spacing w:before="120" w:line="300" w:lineRule="auto"/>
        <w:ind w:firstLine="560"/>
        <w:rPr>
          <w:rFonts w:ascii="楷体" w:eastAsia="楷体" w:hAnsi="楷体"/>
          <w:sz w:val="28"/>
          <w:szCs w:val="28"/>
        </w:rPr>
      </w:pPr>
    </w:p>
    <w:p w14:paraId="3025CAF8" w14:textId="77777777" w:rsidR="0085608A" w:rsidRDefault="005B7283">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联合基金旨在发挥国家自然科学基金的导向作用，引导与整合社会资源投入基础研究，促进有关部门、企业、地区与高等学校和科学研究机构的合作，培养科学与技术人才，推动我国相关领域、行业、区域自主创新能力的提升。</w:t>
      </w:r>
    </w:p>
    <w:p w14:paraId="34E85A52" w14:textId="77777777" w:rsidR="0085608A" w:rsidRDefault="005B7283">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联合基金是国家自然科学基金的组成部分,通过项目指南引导申请，以培育项目、重点支持项目、集成项目、中心项目等方式予以资助。</w:t>
      </w:r>
    </w:p>
    <w:p w14:paraId="50DDC78A" w14:textId="77777777" w:rsidR="0085608A" w:rsidRDefault="005B7283">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培育项目申请人应当具备以下条件：</w:t>
      </w:r>
    </w:p>
    <w:p w14:paraId="673CEB79" w14:textId="4168E0E4" w:rsidR="0085608A" w:rsidRDefault="005B7283">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1.具有承担基础研究课题或者其他从事基础研究的经历；</w:t>
      </w:r>
    </w:p>
    <w:p w14:paraId="272261D7" w14:textId="6F886976" w:rsidR="0085608A" w:rsidRDefault="005B7283">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2.具有高级专业技术职务（职称）或者具有博士学位;</w:t>
      </w:r>
    </w:p>
    <w:p w14:paraId="6D10499F" w14:textId="5F42BD84" w:rsidR="0085608A" w:rsidRDefault="005B7283">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3.年度项目指南规定的其他条件。</w:t>
      </w:r>
    </w:p>
    <w:p w14:paraId="24E554C5" w14:textId="77777777" w:rsidR="0085608A" w:rsidRDefault="005B7283">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培育项目要有重要的科学意义和研究价值，理论依据充分，学术思想新颖，研究目标明确，研究内容具体，研究方案可行。</w:t>
      </w:r>
    </w:p>
    <w:p w14:paraId="0CF1D4B9" w14:textId="628797A8" w:rsidR="0085608A" w:rsidRDefault="005B7283">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合作研究单位不得超过2个，</w:t>
      </w:r>
      <w:r>
        <w:rPr>
          <w:rFonts w:ascii="楷体" w:eastAsia="楷体" w:hAnsi="楷体" w:cs="楷体_GB2312" w:hint="eastAsia"/>
          <w:sz w:val="28"/>
          <w:szCs w:val="28"/>
        </w:rPr>
        <w:t>资助期限为</w:t>
      </w:r>
      <w:r>
        <w:rPr>
          <w:rFonts w:ascii="楷体" w:eastAsia="楷体" w:hAnsi="楷体"/>
          <w:sz w:val="28"/>
          <w:szCs w:val="28"/>
        </w:rPr>
        <w:t>3</w:t>
      </w:r>
      <w:r>
        <w:rPr>
          <w:rFonts w:ascii="楷体" w:eastAsia="楷体" w:hAnsi="楷体" w:cs="楷体_GB2312" w:hint="eastAsia"/>
          <w:sz w:val="28"/>
          <w:szCs w:val="28"/>
        </w:rPr>
        <w:t>年。</w:t>
      </w:r>
    </w:p>
    <w:p w14:paraId="347A77CD" w14:textId="77777777" w:rsidR="0085608A" w:rsidRDefault="005B7283">
      <w:pPr>
        <w:spacing w:line="500" w:lineRule="exact"/>
        <w:ind w:firstLineChars="200" w:firstLine="562"/>
        <w:contextualSpacing/>
        <w:rPr>
          <w:rFonts w:ascii="楷体" w:eastAsia="楷体" w:hAnsi="楷体"/>
          <w:b/>
          <w:sz w:val="28"/>
          <w:szCs w:val="28"/>
        </w:rPr>
      </w:pPr>
      <w:r>
        <w:rPr>
          <w:rFonts w:ascii="楷体" w:eastAsia="楷体" w:hAnsi="楷体" w:hint="eastAsia"/>
          <w:b/>
          <w:sz w:val="28"/>
          <w:szCs w:val="28"/>
        </w:rPr>
        <w:t>特别提醒申请人注意：</w:t>
      </w:r>
    </w:p>
    <w:p w14:paraId="5952CEF5" w14:textId="3FF215BB" w:rsidR="0085608A" w:rsidRDefault="005B7283">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1. </w:t>
      </w:r>
      <w:r>
        <w:rPr>
          <w:rFonts w:ascii="楷体" w:eastAsia="楷体" w:hAnsi="楷体" w:hint="eastAsia"/>
          <w:b/>
          <w:sz w:val="28"/>
          <w:szCs w:val="28"/>
        </w:rPr>
        <w:t>申请人应按照本年度《国家自然科学基金项目指南》</w:t>
      </w:r>
      <w:r>
        <w:rPr>
          <w:rFonts w:ascii="楷体" w:eastAsia="楷体" w:hAnsi="楷体"/>
          <w:b/>
          <w:sz w:val="28"/>
          <w:szCs w:val="28"/>
        </w:rPr>
        <w:t>“</w:t>
      </w:r>
      <w:r>
        <w:rPr>
          <w:rFonts w:ascii="楷体" w:eastAsia="楷体" w:hAnsi="楷体" w:hint="eastAsia"/>
          <w:b/>
          <w:sz w:val="28"/>
          <w:szCs w:val="28"/>
        </w:rPr>
        <w:t>申请规定</w:t>
      </w:r>
      <w:r>
        <w:rPr>
          <w:rFonts w:ascii="楷体" w:eastAsia="楷体" w:hAnsi="楷体"/>
          <w:b/>
          <w:sz w:val="28"/>
          <w:szCs w:val="28"/>
        </w:rPr>
        <w:t>”</w:t>
      </w:r>
      <w:r>
        <w:rPr>
          <w:rFonts w:ascii="楷体" w:eastAsia="楷体" w:hAnsi="楷体" w:hint="eastAsia"/>
          <w:b/>
          <w:sz w:val="28"/>
          <w:szCs w:val="28"/>
        </w:rPr>
        <w:t>部分、</w:t>
      </w:r>
      <w:r>
        <w:rPr>
          <w:rFonts w:ascii="楷体" w:eastAsia="楷体" w:hAnsi="楷体" w:cs="楷体_GB2312" w:hint="eastAsia"/>
          <w:b/>
          <w:sz w:val="28"/>
          <w:szCs w:val="28"/>
        </w:rPr>
        <w:t>“科学部资助领域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”中相关科学部的要求、相关联合基金指南的要求</w:t>
      </w:r>
      <w:r>
        <w:rPr>
          <w:rFonts w:ascii="楷体" w:eastAsia="楷体" w:hAnsi="楷体" w:hint="eastAsia"/>
          <w:b/>
          <w:sz w:val="28"/>
          <w:szCs w:val="28"/>
        </w:rPr>
        <w:t>及《联合基金-“</w:t>
      </w:r>
      <w:r>
        <w:rPr>
          <w:rFonts w:ascii="楷体" w:eastAsia="楷体" w:hAnsi="楷体"/>
          <w:b/>
          <w:sz w:val="28"/>
          <w:szCs w:val="28"/>
        </w:rPr>
        <w:t>培育项目</w:t>
      </w:r>
      <w:r>
        <w:rPr>
          <w:rFonts w:ascii="楷体" w:eastAsia="楷体" w:hAnsi="楷体" w:hint="eastAsia"/>
          <w:b/>
          <w:sz w:val="28"/>
          <w:szCs w:val="28"/>
        </w:rPr>
        <w:t>”</w:t>
      </w:r>
      <w:r>
        <w:rPr>
          <w:rFonts w:ascii="楷体" w:eastAsia="楷体" w:hAnsi="楷体"/>
          <w:b/>
          <w:sz w:val="28"/>
          <w:szCs w:val="28"/>
        </w:rPr>
        <w:t>申请书撰写提纲</w:t>
      </w:r>
      <w:r>
        <w:rPr>
          <w:rFonts w:ascii="楷体" w:eastAsia="楷体" w:hAnsi="楷体" w:hint="eastAsia"/>
          <w:b/>
          <w:sz w:val="28"/>
          <w:szCs w:val="28"/>
        </w:rPr>
        <w:t>》</w:t>
      </w:r>
      <w:r>
        <w:rPr>
          <w:rFonts w:ascii="楷体" w:eastAsia="楷体" w:hAnsi="楷体"/>
          <w:b/>
          <w:sz w:val="28"/>
          <w:szCs w:val="28"/>
        </w:rPr>
        <w:t>撰写申请书。</w:t>
      </w:r>
    </w:p>
    <w:p w14:paraId="58DA84E3" w14:textId="77777777" w:rsidR="0085608A" w:rsidRDefault="005B7283">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2. </w:t>
      </w:r>
      <w:r>
        <w:rPr>
          <w:rFonts w:ascii="楷体" w:eastAsia="楷体" w:hAnsi="楷体" w:cs="楷体_GB2312" w:hint="eastAsia"/>
          <w:b/>
          <w:kern w:val="0"/>
          <w:sz w:val="28"/>
          <w:szCs w:val="28"/>
        </w:rPr>
        <w:t>申请书的资助类别选择“联合基金项目”，亚类说明选择“培育项目”，附注说明选择相应的联合基金名称，选择不准确或未选择的项目申请将不予受理。</w:t>
      </w:r>
    </w:p>
    <w:p w14:paraId="5228EA48" w14:textId="69984F56" w:rsidR="0085608A" w:rsidRDefault="005B7283">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3. </w:t>
      </w:r>
      <w:r>
        <w:rPr>
          <w:rFonts w:ascii="楷体" w:eastAsia="楷体" w:hAnsi="楷体" w:hint="eastAsia"/>
          <w:b/>
          <w:sz w:val="28"/>
          <w:szCs w:val="28"/>
        </w:rPr>
        <w:t>申请材料中不得出现任何违反法律法规、违反科研伦理的内容，不得含有任何涉密信息或敏感信息，依托单位须认真审核。因</w:t>
      </w:r>
      <w:r>
        <w:rPr>
          <w:rFonts w:ascii="楷体" w:eastAsia="楷体" w:hAnsi="楷体" w:hint="eastAsia"/>
          <w:b/>
          <w:sz w:val="28"/>
          <w:szCs w:val="28"/>
        </w:rPr>
        <w:lastRenderedPageBreak/>
        <w:t>违反相关规定而导致的一切后果由申请人和依托单位负责。</w:t>
      </w:r>
    </w:p>
    <w:p w14:paraId="06B0A2A1" w14:textId="77777777" w:rsidR="0085608A" w:rsidRPr="006F2A71" w:rsidRDefault="005B7283">
      <w:pPr>
        <w:pageBreakBefore/>
        <w:snapToGrid w:val="0"/>
        <w:spacing w:beforeLines="50" w:before="156"/>
        <w:jc w:val="center"/>
        <w:rPr>
          <w:rFonts w:ascii="楷体" w:eastAsia="楷体" w:hAnsi="楷体"/>
          <w:b/>
          <w:bCs/>
          <w:sz w:val="36"/>
          <w:szCs w:val="36"/>
        </w:rPr>
      </w:pPr>
      <w:r w:rsidRPr="006F2A71">
        <w:rPr>
          <w:rFonts w:ascii="楷体" w:eastAsia="楷体" w:hAnsi="楷体" w:cs="楷体_GB2312" w:hint="eastAsia"/>
          <w:b/>
          <w:bCs/>
          <w:sz w:val="36"/>
          <w:szCs w:val="36"/>
        </w:rPr>
        <w:lastRenderedPageBreak/>
        <w:t>联合基金－“培育项目”申请书撰写提纲</w:t>
      </w:r>
    </w:p>
    <w:p w14:paraId="415B9F21" w14:textId="133AF1F7" w:rsidR="0085608A" w:rsidRPr="006F2A71" w:rsidRDefault="005B7283">
      <w:pPr>
        <w:snapToGrid w:val="0"/>
        <w:spacing w:before="120" w:line="440" w:lineRule="exact"/>
        <w:jc w:val="center"/>
        <w:rPr>
          <w:rFonts w:ascii="楷体" w:eastAsia="楷体" w:hAnsi="楷体" w:cs="楷体_GB2312"/>
          <w:b/>
          <w:sz w:val="36"/>
          <w:szCs w:val="36"/>
        </w:rPr>
      </w:pPr>
      <w:r w:rsidRPr="006F2A71">
        <w:rPr>
          <w:rFonts w:ascii="楷体" w:eastAsia="楷体" w:hAnsi="楷体" w:cs="楷体_GB2312" w:hint="eastAsia"/>
          <w:b/>
          <w:sz w:val="36"/>
          <w:szCs w:val="36"/>
        </w:rPr>
        <w:t>（</w:t>
      </w:r>
      <w:r w:rsidRPr="006F2A71">
        <w:rPr>
          <w:rFonts w:ascii="楷体" w:eastAsia="楷体" w:hAnsi="楷体" w:cs="楷体_GB2312"/>
          <w:b/>
          <w:sz w:val="36"/>
          <w:szCs w:val="36"/>
        </w:rPr>
        <w:t>20</w:t>
      </w:r>
      <w:r w:rsidR="00C25100" w:rsidRPr="006F2A71">
        <w:rPr>
          <w:rFonts w:ascii="楷体" w:eastAsia="楷体" w:hAnsi="楷体" w:cs="楷体_GB2312"/>
          <w:b/>
          <w:sz w:val="36"/>
          <w:szCs w:val="36"/>
        </w:rPr>
        <w:t>23</w:t>
      </w:r>
      <w:r w:rsidRPr="006F2A71">
        <w:rPr>
          <w:rFonts w:ascii="楷体" w:eastAsia="楷体" w:hAnsi="楷体" w:cs="楷体_GB2312"/>
          <w:b/>
          <w:sz w:val="36"/>
          <w:szCs w:val="36"/>
        </w:rPr>
        <w:t>版）</w:t>
      </w:r>
    </w:p>
    <w:p w14:paraId="72F48802" w14:textId="77777777" w:rsidR="0085608A" w:rsidRDefault="0085608A">
      <w:pPr>
        <w:snapToGrid w:val="0"/>
        <w:spacing w:before="120" w:line="440" w:lineRule="exact"/>
        <w:jc w:val="center"/>
        <w:rPr>
          <w:rFonts w:ascii="楷体" w:eastAsia="楷体" w:hAnsi="楷体" w:cs="楷体_GB2312"/>
          <w:sz w:val="28"/>
          <w:szCs w:val="28"/>
        </w:rPr>
      </w:pPr>
    </w:p>
    <w:p w14:paraId="2A129875" w14:textId="77777777" w:rsidR="0085608A" w:rsidRDefault="005B7283">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联合基金培育项目申请书由信息表格、正文、个人简历和附件构成。</w:t>
      </w:r>
    </w:p>
    <w:p w14:paraId="266F915A" w14:textId="77777777" w:rsidR="0085608A" w:rsidRDefault="005B7283">
      <w:pPr>
        <w:snapToGrid w:val="0"/>
        <w:spacing w:before="120" w:line="300" w:lineRule="auto"/>
        <w:ind w:firstLine="560"/>
        <w:rPr>
          <w:rFonts w:ascii="楷体" w:eastAsia="楷体" w:hAnsi="楷体" w:cs="楷体_GB2312"/>
          <w:b/>
          <w:sz w:val="28"/>
          <w:szCs w:val="28"/>
        </w:rPr>
      </w:pPr>
      <w:r>
        <w:rPr>
          <w:rFonts w:ascii="楷体" w:eastAsia="楷体" w:hAnsi="楷体" w:cs="楷体_GB2312" w:hint="eastAsia"/>
          <w:b/>
          <w:sz w:val="28"/>
          <w:szCs w:val="28"/>
        </w:rPr>
        <w:t>一、信息表格：</w:t>
      </w:r>
    </w:p>
    <w:p w14:paraId="21280329" w14:textId="794A4401" w:rsidR="0085608A" w:rsidRDefault="005B7283">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14:paraId="170E1117" w14:textId="77777777" w:rsidR="0085608A" w:rsidRDefault="005B7283">
      <w:pPr>
        <w:snapToGrid w:val="0"/>
        <w:spacing w:afterLines="50" w:after="156" w:line="440" w:lineRule="exact"/>
        <w:ind w:firstLineChars="200" w:firstLine="562"/>
        <w:rPr>
          <w:rFonts w:ascii="楷体" w:eastAsia="楷体" w:hAnsi="楷体"/>
          <w:b/>
          <w:bCs/>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14:paraId="11B266FD" w14:textId="311FE3C8" w:rsidR="0085608A" w:rsidRDefault="005B7283">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w:t>
      </w:r>
      <w:r>
        <w:rPr>
          <w:rFonts w:ascii="楷体" w:eastAsia="楷体" w:hAnsi="楷体"/>
          <w:color w:val="0070C0"/>
          <w:sz w:val="28"/>
          <w:szCs w:val="28"/>
        </w:rPr>
        <w:t>8000</w:t>
      </w:r>
      <w:r>
        <w:rPr>
          <w:rFonts w:ascii="楷体" w:eastAsia="楷体" w:hAnsi="楷体" w:cs="楷体_GB2312" w:hint="eastAsia"/>
          <w:color w:val="0070C0"/>
          <w:sz w:val="28"/>
          <w:szCs w:val="28"/>
        </w:rPr>
        <w:t>字以下）：</w:t>
      </w:r>
    </w:p>
    <w:p w14:paraId="0425C444" w14:textId="77777777" w:rsidR="0085608A" w:rsidRDefault="005B7283">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Pr>
          <w:rFonts w:ascii="楷体" w:eastAsia="楷体" w:hAnsi="楷体" w:cs="楷体_GB2312" w:hint="eastAsia"/>
          <w:color w:val="0070C0"/>
          <w:sz w:val="28"/>
          <w:szCs w:val="28"/>
        </w:rPr>
        <w:t>附主要</w:t>
      </w:r>
      <w:proofErr w:type="gramEnd"/>
      <w:r>
        <w:rPr>
          <w:rFonts w:ascii="楷体" w:eastAsia="楷体" w:hAnsi="楷体" w:cs="楷体_GB2312" w:hint="eastAsia"/>
          <w:color w:val="0070C0"/>
          <w:sz w:val="28"/>
          <w:szCs w:val="28"/>
        </w:rPr>
        <w:t>参考文献目录）；</w:t>
      </w:r>
    </w:p>
    <w:p w14:paraId="37E71BB4"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381E884E" w14:textId="77777777" w:rsidR="0085608A" w:rsidRDefault="005B7283">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14:paraId="065FEFDB"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29815E08" w14:textId="77777777" w:rsidR="0085608A" w:rsidRDefault="005B7283">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14:paraId="63011898"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3C196832" w14:textId="77777777" w:rsidR="0085608A" w:rsidRDefault="005B7283">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14:paraId="35BF0C00"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7D3C1A90" w14:textId="77777777" w:rsidR="0085608A" w:rsidRDefault="005B7283">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14:paraId="05D3F9DB"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3024FDA2" w14:textId="77777777" w:rsidR="0085608A" w:rsidRDefault="005B7283">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lastRenderedPageBreak/>
        <w:t>（二）研究基础与工作条件</w:t>
      </w:r>
    </w:p>
    <w:p w14:paraId="1622F6BD" w14:textId="77777777" w:rsidR="0085608A" w:rsidRDefault="005B7283">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14:paraId="56605DB1"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49F72F82" w14:textId="77777777" w:rsidR="0085608A" w:rsidRDefault="005B7283">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w:t>
      </w:r>
      <w:proofErr w:type="gramStart"/>
      <w:r>
        <w:rPr>
          <w:rFonts w:ascii="楷体" w:eastAsia="楷体" w:hAnsi="楷体" w:cs="楷体_GB2312" w:hint="eastAsia"/>
          <w:color w:val="0070C0"/>
          <w:sz w:val="28"/>
          <w:szCs w:val="28"/>
        </w:rPr>
        <w:t>拟解决</w:t>
      </w:r>
      <w:proofErr w:type="gramEnd"/>
      <w:r>
        <w:rPr>
          <w:rFonts w:ascii="楷体" w:eastAsia="楷体" w:hAnsi="楷体" w:cs="楷体_GB2312" w:hint="eastAsia"/>
          <w:color w:val="0070C0"/>
          <w:sz w:val="28"/>
          <w:szCs w:val="28"/>
        </w:rPr>
        <w:t>的途径，包括利用国家实验室、国家重点实验室和部门重点实验室等研究基地的计划与落实情况）；</w:t>
      </w:r>
    </w:p>
    <w:p w14:paraId="2AE670C2"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658096D8" w14:textId="4F3DD604" w:rsidR="0085608A" w:rsidRDefault="005B7283">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14:paraId="1127CA8B"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3E91E374" w14:textId="724D9D78" w:rsidR="0085608A" w:rsidRDefault="005B7283">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14:paraId="7DCFB260" w14:textId="77777777" w:rsidR="0085608A" w:rsidRDefault="0085608A">
      <w:pPr>
        <w:snapToGrid w:val="0"/>
        <w:spacing w:after="156" w:line="440" w:lineRule="exact"/>
        <w:ind w:firstLineChars="196" w:firstLine="470"/>
        <w:rPr>
          <w:rFonts w:asciiTheme="minorEastAsia" w:eastAsiaTheme="minorEastAsia" w:hAnsiTheme="minorEastAsia"/>
          <w:sz w:val="24"/>
          <w:szCs w:val="24"/>
        </w:rPr>
      </w:pPr>
    </w:p>
    <w:p w14:paraId="23FB19E4" w14:textId="269F094B" w:rsidR="0085608A" w:rsidRDefault="005B7283">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14:paraId="731D13F8" w14:textId="77777777" w:rsidR="0085608A" w:rsidRDefault="005B7283">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14:paraId="3D94109F" w14:textId="77777777" w:rsidR="0085608A" w:rsidRDefault="0085608A">
      <w:pPr>
        <w:snapToGrid w:val="0"/>
        <w:spacing w:after="156" w:line="440" w:lineRule="exact"/>
        <w:ind w:firstLineChars="196" w:firstLine="470"/>
        <w:rPr>
          <w:rFonts w:asciiTheme="minorEastAsia" w:eastAsiaTheme="minorEastAsia" w:hAnsiTheme="minorEastAsia"/>
          <w:sz w:val="24"/>
          <w:szCs w:val="24"/>
        </w:rPr>
      </w:pPr>
    </w:p>
    <w:p w14:paraId="744E8398" w14:textId="3E345019" w:rsidR="0085608A" w:rsidRDefault="005B7283">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031B4446" w14:textId="77777777" w:rsidR="0085608A" w:rsidRDefault="0085608A">
      <w:pPr>
        <w:snapToGrid w:val="0"/>
        <w:spacing w:after="156" w:line="440" w:lineRule="exact"/>
        <w:ind w:firstLineChars="196" w:firstLine="470"/>
        <w:rPr>
          <w:rFonts w:asciiTheme="minorEastAsia" w:eastAsiaTheme="minorEastAsia" w:hAnsiTheme="minorEastAsia"/>
          <w:sz w:val="24"/>
          <w:szCs w:val="24"/>
        </w:rPr>
      </w:pPr>
    </w:p>
    <w:p w14:paraId="4816F431" w14:textId="77777777" w:rsidR="0085608A" w:rsidRDefault="005B7283">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33A2CF93" w14:textId="77777777" w:rsidR="0085608A" w:rsidRDefault="0085608A">
      <w:pPr>
        <w:snapToGrid w:val="0"/>
        <w:spacing w:after="156" w:line="440" w:lineRule="exact"/>
        <w:ind w:firstLineChars="196" w:firstLine="470"/>
        <w:rPr>
          <w:rFonts w:asciiTheme="minorEastAsia" w:eastAsiaTheme="minorEastAsia" w:hAnsiTheme="minorEastAsia"/>
          <w:sz w:val="24"/>
          <w:szCs w:val="24"/>
        </w:rPr>
      </w:pPr>
    </w:p>
    <w:p w14:paraId="080207BB" w14:textId="77777777" w:rsidR="0085608A" w:rsidRDefault="005B7283">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14:paraId="50EF55CB" w14:textId="77777777" w:rsidR="0085608A" w:rsidRDefault="0085608A">
      <w:pPr>
        <w:snapToGrid w:val="0"/>
        <w:spacing w:after="156" w:line="440" w:lineRule="exact"/>
        <w:ind w:firstLineChars="196" w:firstLine="470"/>
        <w:rPr>
          <w:rFonts w:asciiTheme="minorEastAsia" w:eastAsiaTheme="minorEastAsia" w:hAnsiTheme="minorEastAsia"/>
          <w:sz w:val="24"/>
          <w:szCs w:val="24"/>
        </w:rPr>
      </w:pPr>
    </w:p>
    <w:p w14:paraId="08BB23D1" w14:textId="77F19E5A" w:rsidR="0085608A" w:rsidRDefault="005B7283">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14:paraId="13949508" w14:textId="77777777" w:rsidR="0085608A" w:rsidRDefault="005B7283">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14:paraId="46260882" w14:textId="77777777" w:rsidR="0085608A" w:rsidRDefault="005B7283">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14:paraId="3C212A56" w14:textId="77777777" w:rsidR="0085608A" w:rsidRDefault="005B7283">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14:paraId="49EEA38E" w14:textId="77777777" w:rsidR="0085608A" w:rsidRDefault="005B7283">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14:paraId="6096AE53" w14:textId="77777777" w:rsidR="0085608A" w:rsidRDefault="005B7283">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．提供</w:t>
      </w:r>
      <w:r>
        <w:rPr>
          <w:rFonts w:ascii="楷体" w:eastAsia="楷体" w:hAnsi="楷体" w:cs="楷体_GB2312"/>
          <w:sz w:val="28"/>
          <w:szCs w:val="28"/>
        </w:rPr>
        <w:t>5</w:t>
      </w:r>
      <w:r>
        <w:rPr>
          <w:rFonts w:ascii="楷体" w:eastAsia="楷体" w:hAnsi="楷体" w:cs="楷体_GB2312" w:hint="eastAsia"/>
          <w:sz w:val="28"/>
          <w:szCs w:val="28"/>
        </w:rPr>
        <w:t>篇申请人本人公开发表的与申请项目相关的代表性论文电子版文件；</w:t>
      </w:r>
    </w:p>
    <w:p w14:paraId="77708F32" w14:textId="31FCC1F2" w:rsidR="0085608A" w:rsidRDefault="005B7283">
      <w:pPr>
        <w:snapToGrid w:val="0"/>
        <w:spacing w:line="440" w:lineRule="exact"/>
        <w:ind w:firstLineChars="200" w:firstLine="560"/>
        <w:rPr>
          <w:rFonts w:ascii="楷体" w:eastAsia="楷体" w:hAnsi="楷体"/>
          <w:sz w:val="28"/>
          <w:szCs w:val="28"/>
        </w:rPr>
      </w:pPr>
      <w:r>
        <w:rPr>
          <w:rFonts w:ascii="楷体" w:eastAsia="楷体" w:hAnsi="楷体" w:cs="楷体_GB2312"/>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w:t>
      </w:r>
      <w:proofErr w:type="gramStart"/>
      <w:r>
        <w:rPr>
          <w:rFonts w:ascii="楷体" w:eastAsia="楷体" w:hAnsi="楷体" w:cs="楷体_GB2312" w:hint="eastAsia"/>
          <w:sz w:val="28"/>
          <w:szCs w:val="28"/>
        </w:rPr>
        <w:t>基金结项证书</w:t>
      </w:r>
      <w:proofErr w:type="gramEnd"/>
      <w:r>
        <w:rPr>
          <w:rFonts w:ascii="楷体" w:eastAsia="楷体" w:hAnsi="楷体" w:cs="楷体_GB2312" w:hint="eastAsia"/>
          <w:sz w:val="28"/>
          <w:szCs w:val="28"/>
        </w:rPr>
        <w:t>复印件、依托单位生物安全保障承诺等。</w:t>
      </w:r>
      <w:r>
        <w:rPr>
          <w:rFonts w:ascii="楷体" w:eastAsia="楷体" w:hAnsi="楷体" w:cs="楷体_GB2312" w:hint="eastAsia"/>
          <w:b/>
          <w:sz w:val="28"/>
          <w:szCs w:val="28"/>
        </w:rPr>
        <w:t>具体要求参见本年度《国家自然科学基金项目指南》“申请规定”</w:t>
      </w:r>
      <w:r>
        <w:rPr>
          <w:rFonts w:ascii="楷体" w:eastAsia="楷体" w:hAnsi="楷体" w:cs="楷体_GB2312"/>
          <w:b/>
          <w:sz w:val="28"/>
          <w:szCs w:val="28"/>
        </w:rPr>
        <w:t>部分</w:t>
      </w:r>
      <w:r>
        <w:rPr>
          <w:rFonts w:ascii="楷体" w:eastAsia="楷体" w:hAnsi="楷体" w:cs="楷体_GB2312" w:hint="eastAsia"/>
          <w:b/>
          <w:sz w:val="28"/>
          <w:szCs w:val="28"/>
        </w:rPr>
        <w:t>、“科学部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”部分及相关联合基金指南“申请注意事项”中要求</w:t>
      </w:r>
      <w:r>
        <w:rPr>
          <w:rFonts w:ascii="楷体" w:eastAsia="楷体" w:hAnsi="楷体" w:cs="楷体_GB2312" w:hint="eastAsia"/>
          <w:sz w:val="28"/>
          <w:szCs w:val="28"/>
        </w:rPr>
        <w:t>。</w:t>
      </w:r>
    </w:p>
    <w:p w14:paraId="34326E25" w14:textId="77777777" w:rsidR="0085608A" w:rsidRDefault="0085608A">
      <w:pPr>
        <w:snapToGrid w:val="0"/>
        <w:spacing w:before="120" w:line="440" w:lineRule="exact"/>
      </w:pPr>
    </w:p>
    <w:sectPr w:rsidR="0085608A">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5CD60" w14:textId="77777777" w:rsidR="00E22FE5" w:rsidRDefault="00E22FE5" w:rsidP="00317FA4">
      <w:r>
        <w:separator/>
      </w:r>
    </w:p>
  </w:endnote>
  <w:endnote w:type="continuationSeparator" w:id="0">
    <w:p w14:paraId="08365A5F" w14:textId="77777777" w:rsidR="00E22FE5" w:rsidRDefault="00E22FE5" w:rsidP="00317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56C51" w14:textId="77777777" w:rsidR="00E22FE5" w:rsidRDefault="00E22FE5" w:rsidP="00317FA4">
      <w:r>
        <w:separator/>
      </w:r>
    </w:p>
  </w:footnote>
  <w:footnote w:type="continuationSeparator" w:id="0">
    <w:p w14:paraId="1657952E" w14:textId="77777777" w:rsidR="00E22FE5" w:rsidRDefault="00E22FE5" w:rsidP="00317F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0BCF"/>
    <w:rsid w:val="000D34E1"/>
    <w:rsid w:val="000D701C"/>
    <w:rsid w:val="001118CF"/>
    <w:rsid w:val="00132172"/>
    <w:rsid w:val="001353FE"/>
    <w:rsid w:val="00145E25"/>
    <w:rsid w:val="00172A27"/>
    <w:rsid w:val="00185C5A"/>
    <w:rsid w:val="001861AC"/>
    <w:rsid w:val="001B728E"/>
    <w:rsid w:val="001C28F4"/>
    <w:rsid w:val="001D5F6A"/>
    <w:rsid w:val="001E0751"/>
    <w:rsid w:val="002141BB"/>
    <w:rsid w:val="0022598A"/>
    <w:rsid w:val="00252050"/>
    <w:rsid w:val="00270AA5"/>
    <w:rsid w:val="00277C2F"/>
    <w:rsid w:val="00282567"/>
    <w:rsid w:val="00292BBB"/>
    <w:rsid w:val="00317FA4"/>
    <w:rsid w:val="00322C9E"/>
    <w:rsid w:val="00363A84"/>
    <w:rsid w:val="0037368E"/>
    <w:rsid w:val="003A6B0E"/>
    <w:rsid w:val="003B3852"/>
    <w:rsid w:val="003B5A32"/>
    <w:rsid w:val="003C3005"/>
    <w:rsid w:val="003D07BC"/>
    <w:rsid w:val="003E1E71"/>
    <w:rsid w:val="003F7208"/>
    <w:rsid w:val="004248C3"/>
    <w:rsid w:val="00452879"/>
    <w:rsid w:val="00465BF6"/>
    <w:rsid w:val="00486F9B"/>
    <w:rsid w:val="004971DE"/>
    <w:rsid w:val="004D7F43"/>
    <w:rsid w:val="004E2E30"/>
    <w:rsid w:val="004F24E4"/>
    <w:rsid w:val="00506E36"/>
    <w:rsid w:val="00564BA5"/>
    <w:rsid w:val="00574B3A"/>
    <w:rsid w:val="005972FF"/>
    <w:rsid w:val="005A4CBF"/>
    <w:rsid w:val="005A7525"/>
    <w:rsid w:val="005B7283"/>
    <w:rsid w:val="005C4AEB"/>
    <w:rsid w:val="005E18F4"/>
    <w:rsid w:val="005F060E"/>
    <w:rsid w:val="005F7A7D"/>
    <w:rsid w:val="00602F60"/>
    <w:rsid w:val="00613CF9"/>
    <w:rsid w:val="0064219A"/>
    <w:rsid w:val="0065445B"/>
    <w:rsid w:val="006571F1"/>
    <w:rsid w:val="006603D6"/>
    <w:rsid w:val="00665B1C"/>
    <w:rsid w:val="006A386E"/>
    <w:rsid w:val="006B3DD1"/>
    <w:rsid w:val="006C40DD"/>
    <w:rsid w:val="006C72B3"/>
    <w:rsid w:val="006F2A71"/>
    <w:rsid w:val="0070051E"/>
    <w:rsid w:val="007161A6"/>
    <w:rsid w:val="00756334"/>
    <w:rsid w:val="007725DA"/>
    <w:rsid w:val="007934D8"/>
    <w:rsid w:val="007B1F9D"/>
    <w:rsid w:val="007C76B8"/>
    <w:rsid w:val="007F5EBD"/>
    <w:rsid w:val="0081687D"/>
    <w:rsid w:val="00827491"/>
    <w:rsid w:val="00852004"/>
    <w:rsid w:val="00854141"/>
    <w:rsid w:val="0085608A"/>
    <w:rsid w:val="00871D9D"/>
    <w:rsid w:val="00875CA6"/>
    <w:rsid w:val="008A7CDE"/>
    <w:rsid w:val="008B1374"/>
    <w:rsid w:val="008B5913"/>
    <w:rsid w:val="008E5349"/>
    <w:rsid w:val="00904A45"/>
    <w:rsid w:val="00944364"/>
    <w:rsid w:val="00950751"/>
    <w:rsid w:val="009608D4"/>
    <w:rsid w:val="009941D0"/>
    <w:rsid w:val="009E24E0"/>
    <w:rsid w:val="009F13F2"/>
    <w:rsid w:val="00A1487F"/>
    <w:rsid w:val="00A24E00"/>
    <w:rsid w:val="00A3468B"/>
    <w:rsid w:val="00A523FE"/>
    <w:rsid w:val="00A70536"/>
    <w:rsid w:val="00A71047"/>
    <w:rsid w:val="00A8197E"/>
    <w:rsid w:val="00AD71EC"/>
    <w:rsid w:val="00AF03D6"/>
    <w:rsid w:val="00B0347E"/>
    <w:rsid w:val="00B04D04"/>
    <w:rsid w:val="00B22D34"/>
    <w:rsid w:val="00B24100"/>
    <w:rsid w:val="00B2599A"/>
    <w:rsid w:val="00B25A01"/>
    <w:rsid w:val="00B77D96"/>
    <w:rsid w:val="00B858DF"/>
    <w:rsid w:val="00BB0AB9"/>
    <w:rsid w:val="00BE11D9"/>
    <w:rsid w:val="00BF0736"/>
    <w:rsid w:val="00C218E6"/>
    <w:rsid w:val="00C25100"/>
    <w:rsid w:val="00C447CA"/>
    <w:rsid w:val="00C67B4F"/>
    <w:rsid w:val="00C70D14"/>
    <w:rsid w:val="00C86513"/>
    <w:rsid w:val="00C96954"/>
    <w:rsid w:val="00CD112E"/>
    <w:rsid w:val="00CE354A"/>
    <w:rsid w:val="00D2214C"/>
    <w:rsid w:val="00D7292B"/>
    <w:rsid w:val="00D8465D"/>
    <w:rsid w:val="00DA41F2"/>
    <w:rsid w:val="00DE1CD2"/>
    <w:rsid w:val="00E213C0"/>
    <w:rsid w:val="00E22FE5"/>
    <w:rsid w:val="00E23B2B"/>
    <w:rsid w:val="00E567FC"/>
    <w:rsid w:val="00E63D91"/>
    <w:rsid w:val="00E71A2C"/>
    <w:rsid w:val="00ED2C2D"/>
    <w:rsid w:val="00F10E1C"/>
    <w:rsid w:val="00F204D6"/>
    <w:rsid w:val="00F225E8"/>
    <w:rsid w:val="00F328BE"/>
    <w:rsid w:val="00F41280"/>
    <w:rsid w:val="00F72373"/>
    <w:rsid w:val="00F90633"/>
    <w:rsid w:val="00FB0807"/>
    <w:rsid w:val="00FC02F2"/>
    <w:rsid w:val="00FC701C"/>
    <w:rsid w:val="03EC16BB"/>
    <w:rsid w:val="1D4B345A"/>
    <w:rsid w:val="404040E0"/>
    <w:rsid w:val="41B86188"/>
    <w:rsid w:val="4F9A3CD3"/>
    <w:rsid w:val="51603EA5"/>
    <w:rsid w:val="51D20CBB"/>
    <w:rsid w:val="5EE90DDE"/>
    <w:rsid w:val="602074E1"/>
    <w:rsid w:val="62264532"/>
    <w:rsid w:val="744F7B17"/>
    <w:rsid w:val="74502F30"/>
    <w:rsid w:val="7A053F2F"/>
    <w:rsid w:val="7D5267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EE6B97"/>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Balloon Text"/>
    <w:basedOn w:val="a"/>
    <w:link w:val="a6"/>
    <w:uiPriority w:val="99"/>
    <w:semiHidden/>
    <w:qFormat/>
    <w:rPr>
      <w:sz w:val="18"/>
      <w:szCs w:val="18"/>
    </w:r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a6">
    <w:name w:val="批注框文本 字符"/>
    <w:basedOn w:val="a0"/>
    <w:link w:val="a5"/>
    <w:uiPriority w:val="99"/>
    <w:semiHidden/>
    <w:qFormat/>
    <w:locked/>
    <w:rPr>
      <w:sz w:val="2"/>
      <w:szCs w:val="2"/>
    </w:rPr>
  </w:style>
  <w:style w:type="character" w:customStyle="1" w:styleId="aa">
    <w:name w:val="页眉 字符"/>
    <w:basedOn w:val="a0"/>
    <w:link w:val="a9"/>
    <w:uiPriority w:val="99"/>
    <w:semiHidden/>
    <w:qFormat/>
    <w:locked/>
    <w:rPr>
      <w:kern w:val="2"/>
      <w:sz w:val="18"/>
      <w:szCs w:val="18"/>
    </w:rPr>
  </w:style>
  <w:style w:type="character" w:customStyle="1" w:styleId="a8">
    <w:name w:val="页脚 字符"/>
    <w:basedOn w:val="a0"/>
    <w:link w:val="a7"/>
    <w:uiPriority w:val="99"/>
    <w:semiHidden/>
    <w:qFormat/>
    <w:locked/>
    <w:rPr>
      <w:kern w:val="2"/>
      <w:sz w:val="18"/>
      <w:szCs w:val="18"/>
    </w:rPr>
  </w:style>
  <w:style w:type="character" w:customStyle="1" w:styleId="a4">
    <w:name w:val="文档结构图 字符"/>
    <w:basedOn w:val="a0"/>
    <w:link w:val="a3"/>
    <w:uiPriority w:val="99"/>
    <w:semiHidden/>
    <w:qFormat/>
    <w:rPr>
      <w:rFonts w:ascii="宋体"/>
      <w:kern w:val="2"/>
      <w:sz w:val="18"/>
      <w:szCs w:val="18"/>
    </w:rPr>
  </w:style>
  <w:style w:type="paragraph" w:styleId="ab">
    <w:name w:val="Revision"/>
    <w:hidden/>
    <w:uiPriority w:val="99"/>
    <w:semiHidden/>
    <w:rsid w:val="006F2A71"/>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317</Words>
  <Characters>1807</Characters>
  <Application>Microsoft Office Word</Application>
  <DocSecurity>0</DocSecurity>
  <Lines>15</Lines>
  <Paragraphs>4</Paragraphs>
  <ScaleCrop>false</ScaleCrop>
  <Company>nsfc</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联合基金－“培育项目”申请书撰写提纲</dc:title>
  <dc:creator>wangyr</dc:creator>
  <cp:lastModifiedBy>602429220@qq.com</cp:lastModifiedBy>
  <cp:revision>6</cp:revision>
  <cp:lastPrinted>2022-12-27T07:13:00Z</cp:lastPrinted>
  <dcterms:created xsi:type="dcterms:W3CDTF">2022-12-27T07:11:00Z</dcterms:created>
  <dcterms:modified xsi:type="dcterms:W3CDTF">2022-12-29T01:52:00Z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D790B9114AD74626A624CAC71D47DF8A</vt:lpwstr>
  </property>
</Properties>
</file>